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7B" w:rsidRPr="00F12CB5" w:rsidRDefault="00506E7B" w:rsidP="00506E7B">
      <w:pPr>
        <w:spacing w:after="240" w:line="264" w:lineRule="auto"/>
        <w:ind w:firstLine="57"/>
        <w:jc w:val="lowKashida"/>
        <w:rPr>
          <w:rFonts w:ascii="Times New Roman" w:hAnsi="Times New Roman" w:cs="B Nazanin"/>
          <w:b/>
          <w:bCs/>
          <w:szCs w:val="26"/>
          <w:rtl/>
        </w:rPr>
      </w:pPr>
      <w:r w:rsidRPr="00F12CB5">
        <w:rPr>
          <w:rFonts w:ascii="Times New Roman" w:hAnsi="Times New Roman" w:cs="B Nazanin" w:hint="cs"/>
          <w:b/>
          <w:bCs/>
          <w:szCs w:val="26"/>
          <w:rtl/>
        </w:rPr>
        <w:t xml:space="preserve">منابع و مآخذ </w:t>
      </w:r>
    </w:p>
    <w:p w:rsidR="00506E7B" w:rsidRPr="00083A69" w:rsidRDefault="00506E7B" w:rsidP="00506E7B">
      <w:pPr>
        <w:pStyle w:val="EndnoteText"/>
        <w:bidi/>
        <w:spacing w:line="264" w:lineRule="auto"/>
        <w:ind w:left="339"/>
        <w:jc w:val="lowKashida"/>
        <w:rPr>
          <w:rFonts w:cs="B Nazanin"/>
          <w:b/>
          <w:bCs/>
          <w:sz w:val="18"/>
          <w:szCs w:val="22"/>
          <w:rtl/>
        </w:rPr>
      </w:pPr>
      <w:r w:rsidRPr="00083A69">
        <w:rPr>
          <w:rFonts w:cs="B Nazanin" w:hint="cs"/>
          <w:b/>
          <w:bCs/>
          <w:sz w:val="18"/>
          <w:szCs w:val="22"/>
          <w:rtl/>
        </w:rPr>
        <w:t>اسناد</w:t>
      </w:r>
      <w:r>
        <w:rPr>
          <w:rFonts w:cs="B Nazanin" w:hint="cs"/>
          <w:b/>
          <w:bCs/>
          <w:sz w:val="18"/>
          <w:szCs w:val="22"/>
          <w:rtl/>
        </w:rPr>
        <w:t>: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آرشیو اسناد وزارت امور خارجه 116-11-13-1334ق.</w:t>
      </w:r>
      <w:r w:rsidRPr="00037001">
        <w:rPr>
          <w:rFonts w:cs="B Nazanin"/>
          <w:sz w:val="18"/>
          <w:szCs w:val="22"/>
          <w:rtl/>
          <w:lang w:bidi="ar-SA"/>
        </w:rPr>
        <w:commentReference w:id="0"/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-------------------- 1-11-66 -1338ق.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------------------ 2/1- 11- 66- 1338ق.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------------------ 51-06-15 -1338ق.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------------------ 10-07-15 -1339ق.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------------------ 03-07- 15 -1339ق.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------------------ 05-07- 15 -1339ق.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 xml:space="preserve">------------------ 11-07- 15 -1339ق.   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------------------ 04-07- 15 -1339ق.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------------------ 11-03- 42 -1302ش.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------------------ 05-03- 42 -1302ش.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------------------ 6</w:t>
      </w:r>
      <w:r w:rsidRPr="00037001">
        <w:rPr>
          <w:rFonts w:cs="B Nazanin"/>
          <w:sz w:val="18"/>
          <w:szCs w:val="22"/>
          <w:rtl/>
        </w:rPr>
        <w:t xml:space="preserve"> </w:t>
      </w:r>
      <w:r w:rsidRPr="00037001">
        <w:rPr>
          <w:rFonts w:cs="B Nazanin" w:hint="cs"/>
          <w:sz w:val="18"/>
          <w:szCs w:val="22"/>
          <w:rtl/>
        </w:rPr>
        <w:t>و</w:t>
      </w:r>
      <w:r w:rsidRPr="00037001">
        <w:rPr>
          <w:rFonts w:cs="B Nazanin"/>
          <w:sz w:val="18"/>
          <w:szCs w:val="22"/>
          <w:rtl/>
        </w:rPr>
        <w:t xml:space="preserve"> 03</w:t>
      </w:r>
      <w:r w:rsidRPr="00037001">
        <w:rPr>
          <w:rFonts w:cs="B Nazanin" w:hint="cs"/>
          <w:sz w:val="18"/>
          <w:szCs w:val="22"/>
          <w:rtl/>
        </w:rPr>
        <w:t>-03- 42 -1302ش.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------------------ 11-03- 42 -1302ش.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------------------ 11-01- 42 -1303ش.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------------------ 33 و 04-01- 42 -1303ش.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------------------ 53 و</w:t>
      </w:r>
      <w:r w:rsidRPr="00037001">
        <w:rPr>
          <w:rFonts w:cs="B Nazanin"/>
          <w:sz w:val="18"/>
          <w:szCs w:val="22"/>
          <w:rtl/>
        </w:rPr>
        <w:t xml:space="preserve"> 31</w:t>
      </w:r>
      <w:r w:rsidRPr="00037001">
        <w:rPr>
          <w:rFonts w:cs="B Nazanin" w:hint="cs"/>
          <w:sz w:val="18"/>
          <w:szCs w:val="22"/>
          <w:rtl/>
        </w:rPr>
        <w:t>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------------------ 47 و</w:t>
      </w:r>
      <w:r w:rsidRPr="00037001">
        <w:rPr>
          <w:rFonts w:cs="B Nazanin"/>
          <w:sz w:val="18"/>
          <w:szCs w:val="22"/>
          <w:rtl/>
        </w:rPr>
        <w:t xml:space="preserve"> 46</w:t>
      </w:r>
      <w:r w:rsidRPr="00037001">
        <w:rPr>
          <w:rFonts w:cs="B Nazanin" w:hint="cs"/>
          <w:sz w:val="18"/>
          <w:szCs w:val="22"/>
          <w:rtl/>
        </w:rPr>
        <w:t xml:space="preserve"> و</w:t>
      </w:r>
      <w:r w:rsidRPr="00037001">
        <w:rPr>
          <w:rFonts w:cs="B Nazanin"/>
          <w:sz w:val="18"/>
          <w:szCs w:val="22"/>
          <w:rtl/>
        </w:rPr>
        <w:t xml:space="preserve"> 26</w:t>
      </w:r>
      <w:r w:rsidRPr="00037001">
        <w:rPr>
          <w:rFonts w:cs="B Nazanin" w:hint="cs"/>
          <w:sz w:val="18"/>
          <w:szCs w:val="22"/>
          <w:rtl/>
        </w:rPr>
        <w:t>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------------------ 06-01- 42 -1303ش.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------------------ 07-01- 42 -1303ش.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------------------ 09-01- 42 -1303ش.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----------------- 05-01- 42 -1303ش.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----------------- 19-01- 42 -1303ش.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----------------- 12 و 08-01- 42 -1303ش.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----------------- 09-01- 42 -1303ش.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----------------- 53-01- 42 -1303ش.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---------------- 54.2 ،54.1 و 54- 01- 42 -1303ش.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---------------- 56 و 55- 01- 42 -1303ش.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---------------- 02-05- 15 -1304ش.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---------------- 11-05- 15 -1304ش.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---------------- 12-05- 15 -1304ش.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---------------- 09-38- 44 -1304ش.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----------------10-38-</w:t>
      </w:r>
      <w:r w:rsidRPr="00037001">
        <w:rPr>
          <w:rFonts w:cs="B Nazanin"/>
          <w:sz w:val="18"/>
          <w:szCs w:val="22"/>
          <w:rtl/>
        </w:rPr>
        <w:t xml:space="preserve"> </w:t>
      </w:r>
      <w:r w:rsidRPr="00037001">
        <w:rPr>
          <w:rFonts w:cs="B Nazanin" w:hint="cs"/>
          <w:sz w:val="18"/>
          <w:szCs w:val="22"/>
          <w:rtl/>
        </w:rPr>
        <w:t>44 -1304ش.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---------------- 20- 38-</w:t>
      </w:r>
      <w:r w:rsidRPr="00037001">
        <w:rPr>
          <w:rFonts w:cs="B Nazanin"/>
          <w:sz w:val="18"/>
          <w:szCs w:val="22"/>
          <w:rtl/>
        </w:rPr>
        <w:t xml:space="preserve"> </w:t>
      </w:r>
      <w:r w:rsidRPr="00037001">
        <w:rPr>
          <w:rFonts w:cs="B Nazanin" w:hint="cs"/>
          <w:sz w:val="18"/>
          <w:szCs w:val="22"/>
          <w:rtl/>
        </w:rPr>
        <w:t>44 - 1304ش.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---------------- 21-38- 44 -1304ش.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---------------- 23-38- 44 -1304ش.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lastRenderedPageBreak/>
        <w:t>---------------- 26-38- 44 -1304ش.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---------------- 38-38- 44 -1304ش.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---------------- 07-11- 55 -1305ش.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---------------- 01- 09-  15 - 1307ش.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---------------- 05</w:t>
      </w:r>
      <w:r w:rsidRPr="00037001">
        <w:rPr>
          <w:rFonts w:cs="B Nazanin"/>
          <w:sz w:val="18"/>
          <w:szCs w:val="22"/>
          <w:rtl/>
        </w:rPr>
        <w:t xml:space="preserve"> </w:t>
      </w:r>
      <w:r w:rsidRPr="00037001">
        <w:rPr>
          <w:rFonts w:cs="B Nazanin" w:hint="cs"/>
          <w:sz w:val="18"/>
          <w:szCs w:val="22"/>
          <w:rtl/>
        </w:rPr>
        <w:t>و</w:t>
      </w:r>
      <w:r w:rsidRPr="00037001">
        <w:rPr>
          <w:rFonts w:cs="B Nazanin"/>
          <w:sz w:val="18"/>
          <w:szCs w:val="22"/>
          <w:rtl/>
        </w:rPr>
        <w:t xml:space="preserve"> 30</w:t>
      </w:r>
      <w:r w:rsidRPr="00037001">
        <w:rPr>
          <w:rFonts w:cs="B Nazanin" w:hint="cs"/>
          <w:sz w:val="18"/>
          <w:szCs w:val="22"/>
          <w:rtl/>
        </w:rPr>
        <w:t>-09- 15 -1307ش.</w:t>
      </w:r>
    </w:p>
    <w:p w:rsidR="00506E7B" w:rsidRPr="0003700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----------------40-09- 15 -1307ش.</w:t>
      </w:r>
    </w:p>
    <w:p w:rsidR="00506E7B" w:rsidRPr="00D90F91" w:rsidRDefault="00506E7B" w:rsidP="00506E7B">
      <w:pPr>
        <w:pStyle w:val="EndnoteText"/>
        <w:bidi/>
        <w:spacing w:line="250" w:lineRule="auto"/>
        <w:ind w:left="340"/>
        <w:jc w:val="lowKashida"/>
        <w:rPr>
          <w:rFonts w:cs="B Nazanin"/>
          <w:szCs w:val="24"/>
          <w:rtl/>
        </w:rPr>
      </w:pPr>
      <w:r w:rsidRPr="00037001">
        <w:rPr>
          <w:rFonts w:cs="B Nazanin" w:hint="cs"/>
          <w:sz w:val="18"/>
          <w:szCs w:val="22"/>
          <w:rtl/>
        </w:rPr>
        <w:t>---------------- 11-28- 44 -1307ش</w:t>
      </w:r>
      <w:r w:rsidRPr="00D90F91">
        <w:rPr>
          <w:rFonts w:cs="B Nazanin" w:hint="cs"/>
          <w:szCs w:val="24"/>
          <w:rtl/>
        </w:rPr>
        <w:t>.</w:t>
      </w:r>
    </w:p>
    <w:p w:rsidR="00506E7B" w:rsidRPr="00D90F91" w:rsidRDefault="00506E7B" w:rsidP="00506E7B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</w:rPr>
      </w:pPr>
    </w:p>
    <w:p w:rsidR="00506E7B" w:rsidRPr="00083A69" w:rsidRDefault="00506E7B" w:rsidP="00506E7B">
      <w:pPr>
        <w:pStyle w:val="EndnoteText"/>
        <w:bidi/>
        <w:spacing w:line="264" w:lineRule="auto"/>
        <w:ind w:left="339"/>
        <w:jc w:val="lowKashida"/>
        <w:rPr>
          <w:rFonts w:cs="B Nazanin"/>
          <w:b/>
          <w:bCs/>
          <w:sz w:val="18"/>
          <w:szCs w:val="22"/>
        </w:rPr>
      </w:pPr>
      <w:r w:rsidRPr="00083A69">
        <w:rPr>
          <w:rFonts w:cs="B Nazanin" w:hint="cs"/>
          <w:b/>
          <w:bCs/>
          <w:sz w:val="18"/>
          <w:szCs w:val="22"/>
          <w:rtl/>
        </w:rPr>
        <w:t>کتاب‌ها و مقالات</w:t>
      </w:r>
      <w:r>
        <w:rPr>
          <w:rFonts w:cs="B Nazanin" w:hint="cs"/>
          <w:b/>
          <w:bCs/>
          <w:sz w:val="18"/>
          <w:szCs w:val="22"/>
          <w:rtl/>
        </w:rPr>
        <w:t>:</w:t>
      </w:r>
    </w:p>
    <w:p w:rsidR="00506E7B" w:rsidRPr="00037001" w:rsidRDefault="00506E7B" w:rsidP="00506E7B">
      <w:pPr>
        <w:pStyle w:val="EndnoteText"/>
        <w:bidi/>
        <w:spacing w:line="264" w:lineRule="auto"/>
        <w:ind w:left="339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 xml:space="preserve">برازش، امیرحسین، 1388، </w:t>
      </w:r>
      <w:r w:rsidRPr="00037001">
        <w:rPr>
          <w:rFonts w:cs="B Nazanin" w:hint="cs"/>
          <w:i/>
          <w:iCs/>
          <w:sz w:val="18"/>
          <w:szCs w:val="22"/>
          <w:rtl/>
        </w:rPr>
        <w:t>روابط سیاسی ایران و لهستان در سده هفدهم میلادی</w:t>
      </w:r>
      <w:r w:rsidRPr="00037001">
        <w:rPr>
          <w:rFonts w:cs="B Nazanin" w:hint="cs"/>
          <w:sz w:val="18"/>
          <w:szCs w:val="22"/>
          <w:rtl/>
        </w:rPr>
        <w:t>، فصلنامه تاریخ روابط خارجی، زمستان، ش 41، صص 59- 39.</w:t>
      </w:r>
    </w:p>
    <w:p w:rsidR="00506E7B" w:rsidRPr="00037001" w:rsidRDefault="00506E7B" w:rsidP="00506E7B">
      <w:pPr>
        <w:pStyle w:val="EndnoteText"/>
        <w:bidi/>
        <w:spacing w:line="264" w:lineRule="auto"/>
        <w:ind w:left="339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</w:rPr>
        <w:t xml:space="preserve">بیات، نصرالله، 1381، </w:t>
      </w:r>
      <w:r w:rsidRPr="00037001">
        <w:rPr>
          <w:rFonts w:cs="B Nazanin" w:hint="cs"/>
          <w:i/>
          <w:iCs/>
          <w:sz w:val="18"/>
          <w:szCs w:val="22"/>
          <w:rtl/>
        </w:rPr>
        <w:t>لهستان</w:t>
      </w:r>
      <w:r w:rsidRPr="00037001">
        <w:rPr>
          <w:rFonts w:cs="B Nazanin" w:hint="cs"/>
          <w:sz w:val="18"/>
          <w:szCs w:val="22"/>
          <w:rtl/>
        </w:rPr>
        <w:t>، تهران: وزارت امور خارجه.</w:t>
      </w:r>
    </w:p>
    <w:p w:rsidR="00506E7B" w:rsidRPr="00037001" w:rsidRDefault="00506E7B" w:rsidP="00506E7B">
      <w:pPr>
        <w:pStyle w:val="EndnoteText"/>
        <w:bidi/>
        <w:spacing w:line="264" w:lineRule="auto"/>
        <w:ind w:left="339"/>
        <w:jc w:val="lowKashida"/>
        <w:rPr>
          <w:rFonts w:cs="B Nazanin"/>
          <w:sz w:val="18"/>
          <w:szCs w:val="22"/>
        </w:rPr>
      </w:pPr>
      <w:r w:rsidRPr="00037001">
        <w:rPr>
          <w:rFonts w:cs="B Nazanin" w:hint="cs"/>
          <w:sz w:val="18"/>
          <w:szCs w:val="22"/>
          <w:rtl/>
        </w:rPr>
        <w:t>[</w:t>
      </w:r>
      <w:r w:rsidRPr="00037001">
        <w:rPr>
          <w:rFonts w:cs="B Nazanin"/>
          <w:sz w:val="18"/>
          <w:szCs w:val="22"/>
          <w:rtl/>
        </w:rPr>
        <w:t>ب</w:t>
      </w:r>
      <w:r w:rsidRPr="00037001">
        <w:rPr>
          <w:rFonts w:cs="B Nazanin" w:hint="cs"/>
          <w:sz w:val="18"/>
          <w:szCs w:val="22"/>
          <w:rtl/>
        </w:rPr>
        <w:t xml:space="preserve">ی‌نا]، 1364، </w:t>
      </w:r>
      <w:r w:rsidRPr="00037001">
        <w:rPr>
          <w:rFonts w:cs="B Nazanin" w:hint="cs"/>
          <w:i/>
          <w:iCs/>
          <w:sz w:val="18"/>
          <w:szCs w:val="22"/>
          <w:rtl/>
        </w:rPr>
        <w:t>روابط خارجی ایران</w:t>
      </w:r>
      <w:r w:rsidRPr="00037001">
        <w:rPr>
          <w:rFonts w:cs="B Nazanin" w:hint="cs"/>
          <w:sz w:val="18"/>
          <w:szCs w:val="22"/>
          <w:rtl/>
        </w:rPr>
        <w:t>، تهران: وزارت امور خارجه.</w:t>
      </w:r>
    </w:p>
    <w:p w:rsidR="00506E7B" w:rsidRPr="00037001" w:rsidRDefault="00506E7B" w:rsidP="00506E7B">
      <w:pPr>
        <w:pStyle w:val="EndnoteText"/>
        <w:bidi/>
        <w:spacing w:line="264" w:lineRule="auto"/>
        <w:ind w:left="339"/>
        <w:jc w:val="lowKashida"/>
        <w:rPr>
          <w:rFonts w:cs="B Nazanin"/>
          <w:sz w:val="18"/>
          <w:szCs w:val="22"/>
          <w:rtl/>
          <w:lang w:bidi="ar-SA"/>
        </w:rPr>
      </w:pPr>
      <w:r w:rsidRPr="00037001">
        <w:rPr>
          <w:rFonts w:cs="B Nazanin" w:hint="cs"/>
          <w:sz w:val="18"/>
          <w:szCs w:val="22"/>
          <w:rtl/>
        </w:rPr>
        <w:t xml:space="preserve">جولانتا، سیراسکا </w:t>
      </w:r>
      <w:r w:rsidRPr="00037001">
        <w:rPr>
          <w:rFonts w:cs="Times New Roman" w:hint="cs"/>
          <w:sz w:val="18"/>
          <w:szCs w:val="22"/>
          <w:rtl/>
        </w:rPr>
        <w:t>–</w:t>
      </w:r>
      <w:r w:rsidRPr="00037001">
        <w:rPr>
          <w:rFonts w:cs="B Nazanin" w:hint="cs"/>
          <w:sz w:val="18"/>
          <w:szCs w:val="22"/>
          <w:rtl/>
        </w:rPr>
        <w:t xml:space="preserve"> دانیدو، </w:t>
      </w:r>
      <w:r w:rsidRPr="00037001">
        <w:rPr>
          <w:rFonts w:cs="B Nazanin" w:hint="cs"/>
          <w:sz w:val="18"/>
          <w:szCs w:val="22"/>
          <w:rtl/>
          <w:lang w:bidi="ar-SA"/>
        </w:rPr>
        <w:t xml:space="preserve">1383، </w:t>
      </w:r>
      <w:r w:rsidRPr="00037001">
        <w:rPr>
          <w:rFonts w:cs="B Nazanin" w:hint="cs"/>
          <w:i/>
          <w:iCs/>
          <w:sz w:val="18"/>
          <w:szCs w:val="22"/>
          <w:rtl/>
          <w:lang w:bidi="ar-SA"/>
        </w:rPr>
        <w:t>مناسبات ایران و لهستان در دوره صفوی</w:t>
      </w:r>
      <w:r w:rsidRPr="00037001">
        <w:rPr>
          <w:rFonts w:cs="B Nazanin" w:hint="cs"/>
          <w:sz w:val="18"/>
          <w:szCs w:val="22"/>
          <w:rtl/>
          <w:lang w:bidi="ar-SA"/>
        </w:rPr>
        <w:t>، ترجمه: خسرو مشهوری‌مقدم، فصلنامه تاریخ روابط خارجی، پاییز، ش 20، صص 67-51.</w:t>
      </w:r>
    </w:p>
    <w:p w:rsidR="00506E7B" w:rsidRPr="00037001" w:rsidRDefault="00506E7B" w:rsidP="00506E7B">
      <w:pPr>
        <w:pStyle w:val="EndnoteText"/>
        <w:bidi/>
        <w:spacing w:line="264" w:lineRule="auto"/>
        <w:ind w:left="339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/>
          <w:sz w:val="18"/>
          <w:szCs w:val="22"/>
          <w:rtl/>
        </w:rPr>
        <w:t>عل</w:t>
      </w:r>
      <w:r w:rsidRPr="00037001">
        <w:rPr>
          <w:rFonts w:cs="B Nazanin" w:hint="cs"/>
          <w:sz w:val="18"/>
          <w:szCs w:val="22"/>
          <w:rtl/>
        </w:rPr>
        <w:t xml:space="preserve">ی‌بابایی، غلامرضا، 1375، </w:t>
      </w:r>
      <w:r w:rsidRPr="00037001">
        <w:rPr>
          <w:rFonts w:cs="B Nazanin" w:hint="cs"/>
          <w:i/>
          <w:iCs/>
          <w:sz w:val="18"/>
          <w:szCs w:val="22"/>
          <w:rtl/>
        </w:rPr>
        <w:t>تاریخ سیاست خارجی ایران: از شاهنشاهی هخامنشی تا به امروز</w:t>
      </w:r>
      <w:r w:rsidRPr="00037001">
        <w:rPr>
          <w:rFonts w:cs="B Nazanin" w:hint="cs"/>
          <w:sz w:val="18"/>
          <w:szCs w:val="22"/>
          <w:rtl/>
        </w:rPr>
        <w:t>، تهران: امیرکبیر.</w:t>
      </w:r>
    </w:p>
    <w:p w:rsidR="00506E7B" w:rsidRPr="00037001" w:rsidRDefault="00506E7B" w:rsidP="00506E7B">
      <w:pPr>
        <w:pStyle w:val="EndnoteText"/>
        <w:bidi/>
        <w:spacing w:line="264" w:lineRule="auto"/>
        <w:ind w:left="339"/>
        <w:jc w:val="lowKashida"/>
        <w:rPr>
          <w:rFonts w:cs="B Nazanin"/>
          <w:sz w:val="18"/>
          <w:szCs w:val="22"/>
          <w:rtl/>
        </w:rPr>
      </w:pPr>
      <w:r w:rsidRPr="00037001">
        <w:rPr>
          <w:rFonts w:cs="B Nazanin" w:hint="cs"/>
          <w:sz w:val="18"/>
          <w:szCs w:val="22"/>
          <w:rtl/>
          <w:lang w:bidi="ar-SA"/>
        </w:rPr>
        <w:t xml:space="preserve">یولانتا، شیراکوفسکا </w:t>
      </w:r>
      <w:r w:rsidRPr="00037001">
        <w:rPr>
          <w:rFonts w:cs="Times New Roman" w:hint="cs"/>
          <w:sz w:val="18"/>
          <w:szCs w:val="22"/>
          <w:rtl/>
          <w:lang w:bidi="ar-SA"/>
        </w:rPr>
        <w:t>–</w:t>
      </w:r>
      <w:r w:rsidRPr="00037001">
        <w:rPr>
          <w:rFonts w:cs="B Nazanin" w:hint="cs"/>
          <w:sz w:val="18"/>
          <w:szCs w:val="22"/>
          <w:rtl/>
          <w:lang w:bidi="ar-SA"/>
        </w:rPr>
        <w:t xml:space="preserve"> دیندو، 1385،  </w:t>
      </w:r>
      <w:r w:rsidRPr="00037001">
        <w:rPr>
          <w:rFonts w:cs="B Nazanin" w:hint="cs"/>
          <w:i/>
          <w:iCs/>
          <w:sz w:val="18"/>
          <w:szCs w:val="22"/>
          <w:rtl/>
          <w:lang w:bidi="ar-SA"/>
        </w:rPr>
        <w:t>نفوذ و فرهنگ ایران در فرهنگ و هنر لهستان در عصر صفوی</w:t>
      </w:r>
      <w:r w:rsidRPr="00037001">
        <w:rPr>
          <w:rFonts w:cs="B Nazanin" w:hint="cs"/>
          <w:sz w:val="18"/>
          <w:szCs w:val="22"/>
          <w:rtl/>
          <w:lang w:bidi="ar-SA"/>
        </w:rPr>
        <w:t>، ترجمه: بدرالسادات علی‌زاده مقدم، فصلنامه تاریخ روابط خارجی، بهار و تابستان، شماره‌های 27- 26، صص 33- 21</w:t>
      </w:r>
      <w:r w:rsidRPr="00037001">
        <w:rPr>
          <w:rFonts w:cs="B Nazanin" w:hint="cs"/>
          <w:sz w:val="18"/>
          <w:szCs w:val="22"/>
          <w:rtl/>
        </w:rPr>
        <w:t>.</w:t>
      </w:r>
    </w:p>
    <w:p w:rsidR="00506E7B" w:rsidRDefault="00506E7B" w:rsidP="00506E7B">
      <w:pPr>
        <w:pStyle w:val="EndnoteText"/>
        <w:bidi/>
        <w:spacing w:line="264" w:lineRule="auto"/>
        <w:ind w:left="339"/>
        <w:jc w:val="lowKashida"/>
        <w:rPr>
          <w:rFonts w:cs="B Nazanin"/>
          <w:szCs w:val="24"/>
          <w:rtl/>
        </w:rPr>
      </w:pPr>
    </w:p>
    <w:p w:rsidR="00C53964" w:rsidRDefault="00506E7B"/>
    <w:sectPr w:rsidR="00C53964" w:rsidSect="0028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dmin" w:date="2021-04-12T13:00:00Z" w:initials="a">
    <w:p w:rsidR="00506E7B" w:rsidRDefault="00506E7B" w:rsidP="00506E7B">
      <w:pPr>
        <w:pStyle w:val="CommentText"/>
        <w:rPr>
          <w:rtl/>
        </w:rPr>
      </w:pPr>
      <w:r>
        <w:rPr>
          <w:rStyle w:val="CommentReference"/>
        </w:rPr>
        <w:annotationRef/>
      </w:r>
      <w:r>
        <w:rPr>
          <w:rFonts w:hint="cs"/>
          <w:rtl/>
        </w:rPr>
        <w:t>آیا شماره ارجاع اسناد درست هستند و آیا اصلا لزومی به آوردن آنها است؟</w:t>
      </w:r>
    </w:p>
    <w:p w:rsidR="00506E7B" w:rsidRDefault="00506E7B" w:rsidP="00506E7B">
      <w:pPr>
        <w:pStyle w:val="CommentText"/>
        <w:rPr>
          <w:rtl/>
        </w:rPr>
      </w:pPr>
      <w:r>
        <w:rPr>
          <w:rFonts w:hint="cs"/>
          <w:rtl/>
        </w:rPr>
        <w:t>بهتر نیست فقط ذکر شود اسناد وزارت خارجه؟</w:t>
      </w:r>
    </w:p>
    <w:p w:rsidR="00506E7B" w:rsidRDefault="00506E7B" w:rsidP="00506E7B">
      <w:pPr>
        <w:pStyle w:val="CommentText"/>
      </w:pPr>
      <w:r>
        <w:rPr>
          <w:rFonts w:hint="cs"/>
          <w:rtl/>
        </w:rPr>
        <w:t>چون در خلال متن، آدرس اسناد آمده است.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06E7B"/>
    <w:rsid w:val="000367CA"/>
    <w:rsid w:val="00175CA4"/>
    <w:rsid w:val="001B4218"/>
    <w:rsid w:val="00280784"/>
    <w:rsid w:val="003D5D42"/>
    <w:rsid w:val="00407D5E"/>
    <w:rsid w:val="004C755D"/>
    <w:rsid w:val="00506E7B"/>
    <w:rsid w:val="007A380B"/>
    <w:rsid w:val="008D0D3E"/>
    <w:rsid w:val="0094168D"/>
    <w:rsid w:val="00C2722A"/>
    <w:rsid w:val="00C51B18"/>
    <w:rsid w:val="00D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7B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06E7B"/>
    <w:pPr>
      <w:bidi w:val="0"/>
      <w:spacing w:after="0" w:line="240" w:lineRule="auto"/>
    </w:pPr>
    <w:rPr>
      <w:rFonts w:ascii="Times New Roman" w:eastAsia="SimSun" w:hAnsi="Times New Roman" w:cs="Yagut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06E7B"/>
    <w:rPr>
      <w:rFonts w:ascii="Times New Roman" w:eastAsia="SimSun" w:hAnsi="Times New Roman" w:cs="Yagut"/>
      <w:sz w:val="20"/>
      <w:szCs w:val="20"/>
      <w:lang w:eastAsia="zh-CN" w:bidi="fa-IR"/>
    </w:rPr>
  </w:style>
  <w:style w:type="character" w:styleId="CommentReference">
    <w:name w:val="annotation reference"/>
    <w:uiPriority w:val="99"/>
    <w:unhideWhenUsed/>
    <w:rsid w:val="00506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E7B"/>
    <w:pPr>
      <w:bidi w:val="0"/>
      <w:spacing w:after="0" w:line="240" w:lineRule="auto"/>
    </w:pPr>
    <w:rPr>
      <w:rFonts w:ascii="Times New Roman" w:eastAsia="SimSun" w:hAnsi="Times New Roman" w:cs="Yagut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E7B"/>
    <w:rPr>
      <w:rFonts w:ascii="Times New Roman" w:eastAsia="SimSun" w:hAnsi="Times New Roman" w:cs="Yagut"/>
      <w:sz w:val="20"/>
      <w:szCs w:val="20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E7B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2021-04-12T08:30:00Z</dcterms:created>
  <dcterms:modified xsi:type="dcterms:W3CDTF">2021-04-12T08:31:00Z</dcterms:modified>
</cp:coreProperties>
</file>